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E71" w:rsidRPr="00507769" w:rsidRDefault="00D47E71" w:rsidP="0050776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По</w:t>
      </w:r>
      <w:r w:rsidR="00507769">
        <w:rPr>
          <w:rFonts w:ascii="Times New Roman" w:hAnsi="Times New Roman" w:cs="Times New Roman"/>
          <w:sz w:val="28"/>
          <w:szCs w:val="28"/>
        </w:rPr>
        <w:t>шук</w:t>
      </w:r>
      <w:proofErr w:type="spellEnd"/>
      <w:r w:rsidR="00507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769">
        <w:rPr>
          <w:rFonts w:ascii="Times New Roman" w:hAnsi="Times New Roman" w:cs="Times New Roman"/>
          <w:sz w:val="28"/>
          <w:szCs w:val="28"/>
        </w:rPr>
        <w:t>творчих</w:t>
      </w:r>
      <w:proofErr w:type="spellEnd"/>
      <w:r w:rsidR="0050776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07769">
        <w:rPr>
          <w:rFonts w:ascii="Times New Roman" w:hAnsi="Times New Roman" w:cs="Times New Roman"/>
          <w:sz w:val="28"/>
          <w:szCs w:val="28"/>
        </w:rPr>
        <w:t>обдарованих</w:t>
      </w:r>
      <w:proofErr w:type="spellEnd"/>
      <w:r w:rsidR="00507769">
        <w:rPr>
          <w:rFonts w:ascii="Times New Roman" w:hAnsi="Times New Roman" w:cs="Times New Roman"/>
          <w:sz w:val="28"/>
          <w:szCs w:val="28"/>
        </w:rPr>
        <w:t xml:space="preserve"> </w:t>
      </w:r>
      <w:r w:rsidR="00507769">
        <w:rPr>
          <w:rFonts w:ascii="Times New Roman" w:hAnsi="Times New Roman" w:cs="Times New Roman"/>
          <w:sz w:val="28"/>
          <w:szCs w:val="28"/>
          <w:lang w:val="uk-UA"/>
        </w:rPr>
        <w:t>учнів.</w:t>
      </w:r>
    </w:p>
    <w:p w:rsidR="00D47E71" w:rsidRPr="00D47E71" w:rsidRDefault="00D47E71" w:rsidP="00D47E7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7E71">
        <w:rPr>
          <w:rFonts w:ascii="Times New Roman" w:hAnsi="Times New Roman" w:cs="Times New Roman"/>
          <w:sz w:val="28"/>
          <w:szCs w:val="28"/>
          <w:lang w:val="uk-UA"/>
        </w:rPr>
        <w:t xml:space="preserve">Прояв творчості в особистості людини не являється нормою, ця риса несе свій відбиток на поведінці людини і її світосприйнятті, тому творчі, обдаровані і геніальні учні потрапляють в  категорію учнів з </w:t>
      </w:r>
      <w:proofErr w:type="spellStart"/>
      <w:r w:rsidRPr="00D47E71">
        <w:rPr>
          <w:rFonts w:ascii="Times New Roman" w:hAnsi="Times New Roman" w:cs="Times New Roman"/>
          <w:sz w:val="28"/>
          <w:szCs w:val="28"/>
          <w:lang w:val="uk-UA"/>
        </w:rPr>
        <w:t>девіаціями</w:t>
      </w:r>
      <w:proofErr w:type="spellEnd"/>
      <w:r w:rsidRPr="00D47E7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gramStart"/>
      <w:r w:rsidRPr="00D47E71">
        <w:rPr>
          <w:rFonts w:ascii="Times New Roman" w:hAnsi="Times New Roman" w:cs="Times New Roman"/>
          <w:sz w:val="28"/>
          <w:szCs w:val="28"/>
        </w:rPr>
        <w:t xml:space="preserve">Вони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особливого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відношення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особливих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викладачів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так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практичного психолога.</w:t>
      </w:r>
      <w:proofErr w:type="gramEnd"/>
    </w:p>
    <w:p w:rsidR="00D47E71" w:rsidRPr="00D47E71" w:rsidRDefault="00D47E71" w:rsidP="00D47E7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47E71">
        <w:rPr>
          <w:rFonts w:ascii="Times New Roman" w:hAnsi="Calibri" w:cs="Times New Roman"/>
          <w:sz w:val="28"/>
          <w:szCs w:val="28"/>
        </w:rPr>
        <w:t>﻿</w:t>
      </w:r>
      <w:r w:rsidRPr="00D47E71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творчих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обдарованих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>.</w:t>
      </w:r>
    </w:p>
    <w:p w:rsidR="00D47E71" w:rsidRPr="00D47E71" w:rsidRDefault="00D47E71" w:rsidP="00D47E7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7E7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заклади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ПТНЗ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приходять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47E7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47E71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базової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   9-ти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в основному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творчо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обдаровані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виявлені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в анкетах та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опитувальниках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фіксують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творчий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. Але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категорія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котрі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маючи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певні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задатки, не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розвивали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не проявляли себе. Тому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розпочинати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творчими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специфіки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їхньої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обдарованості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інтелектуальна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художня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музично-вокальна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хореографічна</w:t>
      </w:r>
      <w:proofErr w:type="gramStart"/>
      <w:r w:rsidRPr="00D47E71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D47E71">
        <w:rPr>
          <w:rFonts w:ascii="Times New Roman" w:hAnsi="Times New Roman" w:cs="Times New Roman"/>
          <w:sz w:val="28"/>
          <w:szCs w:val="28"/>
        </w:rPr>
        <w:t>оетична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організаційна,спортивна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комунікативна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лідерська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Комплексними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методами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виділити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маси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>.</w:t>
      </w:r>
    </w:p>
    <w:p w:rsidR="00D47E71" w:rsidRPr="00D47E71" w:rsidRDefault="00D47E71" w:rsidP="00D47E7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7E71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анкетування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психологічне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діагностування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спостереженням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анкетуванням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, коли проводиться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минулого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успішності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7E7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47E71">
        <w:rPr>
          <w:rFonts w:ascii="Times New Roman" w:hAnsi="Times New Roman" w:cs="Times New Roman"/>
          <w:sz w:val="28"/>
          <w:szCs w:val="28"/>
        </w:rPr>
        <w:t>школ</w:t>
      </w:r>
      <w:proofErr w:type="gramEnd"/>
      <w:r w:rsidRPr="00D47E7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за 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лідерською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поведінкою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учнівському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колективі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, все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зрозуміло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психологічне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діагностування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проводиться за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інструментарію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. Прикладом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проективні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методики «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Неіснуюча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тварина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», «12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Пашнєва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», в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котрих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особистість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схильність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>; тест «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47E7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47E71">
        <w:rPr>
          <w:rFonts w:ascii="Times New Roman" w:hAnsi="Times New Roman" w:cs="Times New Roman"/>
          <w:sz w:val="28"/>
          <w:szCs w:val="28"/>
        </w:rPr>
        <w:t>івня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творчого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» та методика «Тест на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креативність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Торранса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» для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творчої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уяви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; методика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комунікативних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організаційних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здібностей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та тест на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інтелект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IQ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допоможуть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побачити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розгорнуту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детальну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характеристику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творчо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обдарованої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зазначити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наряду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47E71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D47E71">
        <w:rPr>
          <w:rFonts w:ascii="Times New Roman" w:hAnsi="Times New Roman" w:cs="Times New Roman"/>
          <w:sz w:val="28"/>
          <w:szCs w:val="28"/>
        </w:rPr>
        <w:t>іджується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самооцінка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занижена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самооцінка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заважає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задатків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того адекватна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самооцінка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необхідною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умовою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успішної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самореалізації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7E71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звичайно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викладачів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спостережень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спортивно,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вокально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хореографічно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художньо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обдарованих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доречно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подивитися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конкретні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>.</w:t>
      </w:r>
    </w:p>
    <w:p w:rsidR="00D47E71" w:rsidRPr="00D47E71" w:rsidRDefault="00D47E71" w:rsidP="00D47E7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47E71">
        <w:rPr>
          <w:rFonts w:ascii="Times New Roman" w:hAnsi="Calibri" w:cs="Times New Roman"/>
          <w:sz w:val="28"/>
          <w:szCs w:val="28"/>
        </w:rPr>
        <w:t>﻿</w:t>
      </w:r>
      <w:r w:rsidRPr="00D47E71">
        <w:rPr>
          <w:rFonts w:ascii="Times New Roman" w:hAnsi="Times New Roman" w:cs="Times New Roman"/>
          <w:sz w:val="28"/>
          <w:szCs w:val="28"/>
          <w:lang w:val="uk-UA"/>
        </w:rPr>
        <w:t>ІІ етап -  співпраця з педагогами.</w:t>
      </w:r>
    </w:p>
    <w:p w:rsidR="00D47E71" w:rsidRPr="00D47E71" w:rsidRDefault="00D47E71" w:rsidP="00D47E7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7E7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кожній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практичний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психолог повинен донести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обираючи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зручну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форму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47E7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47E71">
        <w:rPr>
          <w:rFonts w:ascii="Times New Roman" w:hAnsi="Times New Roman" w:cs="Times New Roman"/>
          <w:sz w:val="28"/>
          <w:szCs w:val="28"/>
        </w:rPr>
        <w:t>ідвищити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психологічних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викладачів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психічного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даної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зіткнутися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навчально-виховному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неврегульовані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афективні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емоційні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стани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демонстративність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lastRenderedPageBreak/>
        <w:t>невпевненість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завищений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вимагань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навпаки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слабка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мотиваційна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сфера, неадекватна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самооцінка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агресивність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самотності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D47E71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D47E71">
        <w:rPr>
          <w:rFonts w:ascii="Times New Roman" w:hAnsi="Times New Roman" w:cs="Times New Roman"/>
          <w:sz w:val="28"/>
          <w:szCs w:val="28"/>
        </w:rPr>
        <w:t>іальна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ізоляція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навпаки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екстравертованість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залежність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думки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оточуючих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характерологічними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проблемами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ставляться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D47E71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D47E71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психолог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запропонувати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конкретні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шляхи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ними.</w:t>
      </w:r>
    </w:p>
    <w:p w:rsidR="00D47E71" w:rsidRPr="00D47E71" w:rsidRDefault="00D47E71" w:rsidP="00D47E7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47E71">
        <w:rPr>
          <w:rFonts w:ascii="Times New Roman" w:hAnsi="Calibri" w:cs="Times New Roman"/>
          <w:sz w:val="28"/>
          <w:szCs w:val="28"/>
        </w:rPr>
        <w:t>﻿</w:t>
      </w:r>
      <w:r w:rsidRPr="00D47E71">
        <w:rPr>
          <w:rFonts w:ascii="Times New Roman" w:hAnsi="Times New Roman" w:cs="Times New Roman"/>
          <w:sz w:val="28"/>
          <w:szCs w:val="28"/>
        </w:rPr>
        <w:t xml:space="preserve">ІІІ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задатків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>.</w:t>
      </w:r>
    </w:p>
    <w:p w:rsidR="00D47E71" w:rsidRDefault="00D47E71" w:rsidP="00D47E7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Психолого-педагогічний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супровід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практичним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психологом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творчо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обдарованих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47E71">
        <w:rPr>
          <w:rFonts w:ascii="Times New Roman" w:hAnsi="Times New Roman" w:cs="Times New Roman"/>
          <w:sz w:val="28"/>
          <w:szCs w:val="28"/>
        </w:rPr>
        <w:t>заключається</w:t>
      </w:r>
      <w:proofErr w:type="spellEnd"/>
      <w:proofErr w:type="gramEnd"/>
      <w:r w:rsidRPr="00D47E7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виявленні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діагностування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наступного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консультування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талантів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як в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, так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, психолог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слідкує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успіхами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невдачами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стимулюючи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саморозвитку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>.</w:t>
      </w:r>
    </w:p>
    <w:p w:rsidR="00D47E71" w:rsidRPr="00D47E71" w:rsidRDefault="00D47E71" w:rsidP="00D47E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7E71">
        <w:rPr>
          <w:rFonts w:ascii="Times New Roman" w:hAnsi="Times New Roman" w:cs="Times New Roman"/>
          <w:sz w:val="28"/>
          <w:szCs w:val="28"/>
        </w:rPr>
        <w:t xml:space="preserve">Робота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задатків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проводиться по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напрямкам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музично-вокальна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хореографічна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сценічна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художня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поетична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інтелектуальна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обдарованість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задіяти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художній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самодіяльності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в конкурсах,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гуртках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та клубах за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інтересами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Обов’язково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задаток повинен практично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розвиватись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здібності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відчуває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розвиває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показує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, рано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47E7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47E71">
        <w:rPr>
          <w:rFonts w:ascii="Times New Roman" w:hAnsi="Times New Roman" w:cs="Times New Roman"/>
          <w:sz w:val="28"/>
          <w:szCs w:val="28"/>
        </w:rPr>
        <w:t>ізно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призведе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кризи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проявиться  в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поведінці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депресивній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деструктивній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D47E71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D47E7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підлітки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бажають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одноліток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старших 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простою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демонстрацією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E71">
        <w:rPr>
          <w:rFonts w:ascii="Times New Roman" w:hAnsi="Times New Roman" w:cs="Times New Roman"/>
          <w:sz w:val="28"/>
          <w:szCs w:val="28"/>
        </w:rPr>
        <w:t>вмінь</w:t>
      </w:r>
      <w:proofErr w:type="spellEnd"/>
      <w:r w:rsidRPr="00D47E71">
        <w:rPr>
          <w:rFonts w:ascii="Times New Roman" w:hAnsi="Times New Roman" w:cs="Times New Roman"/>
          <w:sz w:val="28"/>
          <w:szCs w:val="28"/>
        </w:rPr>
        <w:t>.</w:t>
      </w:r>
    </w:p>
    <w:p w:rsidR="00B33A1B" w:rsidRPr="00D47E71" w:rsidRDefault="00B33A1B" w:rsidP="00D47E7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33A1B" w:rsidRPr="00D47E71" w:rsidSect="00D47E71">
      <w:pgSz w:w="11906" w:h="16838"/>
      <w:pgMar w:top="624" w:right="624" w:bottom="737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E71"/>
    <w:rsid w:val="00507769"/>
    <w:rsid w:val="00B33A1B"/>
    <w:rsid w:val="00D47E71"/>
    <w:rsid w:val="00E41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619</Words>
  <Characters>3534</Characters>
  <Application>Microsoft Office Word</Application>
  <DocSecurity>0</DocSecurity>
  <Lines>29</Lines>
  <Paragraphs>8</Paragraphs>
  <ScaleCrop>false</ScaleCrop>
  <Company>Microsoft</Company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2013-12-04T06:20:00Z</dcterms:created>
  <dcterms:modified xsi:type="dcterms:W3CDTF">2013-12-04T06:24:00Z</dcterms:modified>
</cp:coreProperties>
</file>