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B1" w:rsidRPr="004267FE" w:rsidRDefault="00DB78B1" w:rsidP="00063A0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bookmarkStart w:id="0" w:name="_GoBack"/>
      <w:bookmarkEnd w:id="0"/>
      <w:r w:rsidRPr="004267FE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Словник літературних термінів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Авангардизм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течії в європейському мистецтві XX ст., які, відкидаючи закостенілі художні традиції, хотіли вивести мистецтво на нові рубежі.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Автобіографія</w:t>
      </w:r>
      <w:r w:rsidRPr="00063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autos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сам,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bios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життя,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grapho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—-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пишу)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опис авто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ром свого особистого життя; художній життєпис. Від мемуарів або щоденника відрізняєть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ся наявністю елементів вимислу та узагальнення. Якщо у художньому творі автор вико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ристовував події свого особистого життя як вихідний матеріал, опрацьований ним, та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кий твір називається автобіографічним.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Автор</w:t>
      </w:r>
      <w:r w:rsidRPr="00063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1) особа, яка створила літературний твір; 2) персонаж, діюча особа художнього твору — образ Автора.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Акмеїзм</w:t>
      </w:r>
      <w:r w:rsidRPr="008542D7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 гр. акте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вершина, міць)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нереалістичний напрям, в якому вели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ка увага приділяється психологічному аналізу, а також чимале значення надається ес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тетичній досконалості, красі життя та людини. Загальна особливість — звернення до екзотичних тем і предметів.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Акростих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akrostichos</w:t>
      </w:r>
      <w:proofErr w:type="spellEnd"/>
      <w:proofErr w:type="gram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akros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вищий, зовнішній, крайній і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stishos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ряд, рядок)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вірш, написаний так, що початкові букви рядків, прочитані згори вниз, утворю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ють слово або словосполучення, найчастіше — це ім'я автора чи адресата; віршована загадка.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Алегорія</w:t>
      </w:r>
      <w:r w:rsidRPr="008542D7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allegoria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інакомовлення)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інакомовне відображення абстрак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тного поняття, передане за допомогою конкретного образу. Алегорія складається з двох елементів: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смислового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це яке-небудь поняття або явище (мудрість, хитрість, доброта, дитинство, природа тощо), яке прагне зобразити автор, не називаючи його;</w:t>
      </w:r>
    </w:p>
    <w:p w:rsidR="00C776E4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i/>
          <w:sz w:val="28"/>
          <w:szCs w:val="28"/>
          <w:lang w:val="uk-UA"/>
        </w:rPr>
        <w:t>образно-предметного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це конкретний предмет, істота, зображена в художньому творі.</w:t>
      </w:r>
      <w:r w:rsidR="0085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Зв’язок алегорії із зазначеними поняттями більш пр</w:t>
      </w:r>
      <w:r w:rsidR="00063A06">
        <w:rPr>
          <w:rFonts w:ascii="Times New Roman" w:hAnsi="Times New Roman" w:cs="Times New Roman"/>
          <w:sz w:val="28"/>
          <w:szCs w:val="28"/>
          <w:lang w:val="uk-UA"/>
        </w:rPr>
        <w:t>ямий і менш значний, ніж у сим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вола. Алегорія висловлює строго визначений предмет або поняття.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Алітерація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ad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при,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iittera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буква)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повторення у віршованій формі (рідше — в прозі) однакових приголосних звуків для підсилення виразності ху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дожньої мови.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2D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Алюзія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allusio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жарт, натяк)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натяк на загальновідомий факт. Алюзії на літературні твори називаються ремінісценціями.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Аналогія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апаїодіа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подібність, відповідність)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подібність у якомусь відношенні між явищами та предметами.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Анафора</w:t>
      </w:r>
      <w:r w:rsidRPr="00811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anaphora</w:t>
      </w:r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виношення нагору)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єдинопочаток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>; повторення слова або групи слів на початку декількох фраз чи строф.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Андеграунд</w:t>
      </w:r>
      <w:r w:rsidRPr="00811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underground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 землею)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невизнані, частіше за все опо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зиційні офіційній ідеології напрями в мистецтві і молодіжній моді.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Антитеза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antithesis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протиставлення)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протиставлення людських ха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рактерів, обставин, композиційних елементів тощо. Для створення антитези використо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вуються антоніми. Принцип антитези лежить в основі композиції роман</w:t>
      </w:r>
      <w:r w:rsidR="00C776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«Злочин і кара» та ін.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Антиутопія</w:t>
      </w:r>
      <w:r w:rsidRPr="00C776E4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зображення зворотної сторони ідеального суспільства.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Антропоморфізм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anthropos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людина і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morphe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вид, форма)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первісна уява про те, що тварини, речі й явища природи наділені властивостями людини, тобто мають волю, здатні відчувати й мислити тощо; вважається різновидом уособлення.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Архаїзм</w:t>
      </w:r>
      <w:r w:rsidRPr="00C776E4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archaios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стародавній)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слово, його форма або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зворот, що на даному етапі розвитку мови застарів або зовсім вийшов із загального вжитку. У певному контексті архаїзми надають мові твору урочистого звучання.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Асонанс</w:t>
      </w:r>
      <w:r w:rsidRPr="00C776E4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assonance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співзвучати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багаторазове повторення у віршо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ваній мові однакових голосних звуків для підсилення її благозвучності. Іноді А. назива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ють неточну риму, яка побудована на співзвучності, на збігові тільки наголошених складів або навіть тільки наголошених голосних звуків.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Асоціація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авзосіаНо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поєднання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) — зв’язок між уявленнями, при яко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му одне уявлення в свідомості людини викликає інші, зумовлені або подібністю, або контрастом, або суміжністю в часі чи просторі.</w:t>
      </w:r>
    </w:p>
    <w:p w:rsidR="002D2F2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6E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Афоризм </w:t>
      </w:r>
      <w:r w:rsidRPr="00C776E4">
        <w:rPr>
          <w:rFonts w:ascii="Times New Roman" w:hAnsi="Times New Roman" w:cs="Times New Roman"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відокремлюю, визначаю)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коротке, лаконічне судження, яке в стислій, зручній для запам’ятовування формі містить глибоку думку. </w:t>
      </w:r>
    </w:p>
    <w:p w:rsidR="00DB78B1" w:rsidRPr="00811D75" w:rsidRDefault="00DB78B1" w:rsidP="00811D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811D75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Б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Бароко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художня система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післяренесансної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епохи, яка сформувалася й актив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 розвивалася в європейських народів в XVII—XVIII ст.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Білий вірш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неримований вірш.</w:t>
      </w:r>
    </w:p>
    <w:p w:rsid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Бурлеск </w:t>
      </w:r>
      <w:r w:rsidRPr="00BB76A6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BB76A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.—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жарт)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жанр гумористичної поезії, комічний ефект в якій досягається або тим, що героїчний зміст викладається навмис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не грубо</w:t>
      </w:r>
      <w:r w:rsidR="00BB76A6">
        <w:rPr>
          <w:rFonts w:ascii="Times New Roman" w:hAnsi="Times New Roman" w:cs="Times New Roman"/>
          <w:sz w:val="28"/>
          <w:szCs w:val="28"/>
          <w:lang w:val="uk-UA"/>
        </w:rPr>
        <w:t>, зниженою мовою, або, навпаки,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тим, що п</w:t>
      </w:r>
      <w:r w:rsidR="00BB76A6">
        <w:rPr>
          <w:rFonts w:ascii="Times New Roman" w:hAnsi="Times New Roman" w:cs="Times New Roman"/>
          <w:sz w:val="28"/>
          <w:szCs w:val="28"/>
          <w:lang w:val="uk-UA"/>
        </w:rPr>
        <w:t>ро буденне говориться високим стилем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, піднесено.</w:t>
      </w:r>
    </w:p>
    <w:p w:rsidR="00BB76A6" w:rsidRPr="00BB76A6" w:rsidRDefault="00BB76A6" w:rsidP="00BB76A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В</w:t>
      </w:r>
    </w:p>
    <w:p w:rsidR="00A76125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Верлібр</w:t>
      </w:r>
      <w:r w:rsidRPr="00BB76A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verslibre</w:t>
      </w:r>
      <w:proofErr w:type="spellEnd"/>
      <w:proofErr w:type="gram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),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або вільний вірш — один з видів віршів, ритмічна єдність "о ґрунтується на відносній синтаксичній завершеності рядків (речення, синтагми) і х інтонаційній подібності. Вільний вірш не допускає переносів. В порівнянні з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попе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німи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системами віршування верлібр не поділяється на стопи, рядки його мають іу довжину, різну кількість наголосів, довільно розташованих.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Вірш</w:t>
      </w:r>
      <w:r w:rsidRPr="00BB7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це невеликий за розміром твір, побудований за законами віршованої мови.</w:t>
      </w:r>
    </w:p>
    <w:p w:rsidR="002D2F21" w:rsidRPr="002D2F21" w:rsidRDefault="00DB78B1" w:rsidP="002D2F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Віршована мова </w:t>
      </w:r>
      <w:r w:rsidRPr="00BB76A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versus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вірш)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ритмічно організована мова з метою </w:t>
      </w:r>
      <w:r w:rsidR="00A76125">
        <w:rPr>
          <w:rFonts w:ascii="Times New Roman" w:hAnsi="Times New Roman" w:cs="Times New Roman"/>
          <w:sz w:val="28"/>
          <w:szCs w:val="28"/>
          <w:lang w:val="uk-UA"/>
        </w:rPr>
        <w:t>пос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илення її виразності й емоційності. Віршована мова в художній літературі і мова </w:t>
      </w:r>
      <w:r w:rsidR="00A76125">
        <w:rPr>
          <w:rFonts w:ascii="Times New Roman" w:hAnsi="Times New Roman" w:cs="Times New Roman"/>
          <w:sz w:val="28"/>
          <w:szCs w:val="28"/>
          <w:lang w:val="uk-UA"/>
        </w:rPr>
        <w:t>худ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ожньої прози характеризуються спільною ознакою — образністю. Але на відміну прози віршована мова є розмірена, ритмічно організована, поділена часто на стро</w:t>
      </w:r>
      <w:r w:rsidR="00A76125">
        <w:rPr>
          <w:rFonts w:ascii="Times New Roman" w:hAnsi="Times New Roman" w:cs="Times New Roman"/>
          <w:sz w:val="28"/>
          <w:szCs w:val="28"/>
          <w:lang w:val="uk-UA"/>
        </w:rPr>
        <w:t>фи.</w:t>
      </w:r>
      <w:r w:rsidR="002D2F21" w:rsidRPr="002D2F21">
        <w:rPr>
          <w:rFonts w:ascii="Times New Roman" w:hAnsi="Times New Roman" w:cs="Times New Roman"/>
          <w:sz w:val="28"/>
          <w:szCs w:val="28"/>
          <w:lang w:val="uk-UA"/>
        </w:rPr>
        <w:t xml:space="preserve"> Вона більш емоційна і експресивна.</w:t>
      </w:r>
    </w:p>
    <w:p w:rsidR="002D2F21" w:rsidRPr="002D2F21" w:rsidRDefault="002D2F21" w:rsidP="002D2F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sz w:val="28"/>
          <w:szCs w:val="28"/>
          <w:lang w:val="uk-UA"/>
        </w:rPr>
        <w:t>Віршована мова характеризується своєрідністю інтонації й особливим темпом, по</w:t>
      </w:r>
      <w:r w:rsidRPr="002D2F21">
        <w:rPr>
          <w:rFonts w:ascii="Times New Roman" w:hAnsi="Times New Roman" w:cs="Times New Roman"/>
          <w:sz w:val="28"/>
          <w:szCs w:val="28"/>
          <w:lang w:val="uk-UA"/>
        </w:rPr>
        <w:softHyphen/>
        <w:t>ганим з більшою кількістю пауз, ніж це буває у прозі.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Віршований розмір</w:t>
      </w:r>
      <w:r w:rsidRPr="00BB76A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порядок чергування наголошеного і ненаголошеного складів </w:t>
      </w:r>
      <w:r w:rsidR="00520AF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20AF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опі.</w:t>
      </w:r>
    </w:p>
    <w:p w:rsidR="002D2F2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Вимисел художній</w:t>
      </w:r>
      <w:r w:rsidRPr="00BB76A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мистецька творчість як процес і наслідок творчої діяль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ні уяви художника, яка не має прямого відношення до реальності. Вимисел —</w:t>
      </w:r>
      <w:r w:rsidR="00D77AD0">
        <w:rPr>
          <w:rFonts w:ascii="Times New Roman" w:hAnsi="Times New Roman" w:cs="Times New Roman"/>
          <w:sz w:val="28"/>
          <w:szCs w:val="28"/>
          <w:lang w:val="uk-UA"/>
        </w:rPr>
        <w:t>своєрі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дна риса художнього відображення життя.</w:t>
      </w:r>
    </w:p>
    <w:p w:rsidR="00DB78B1" w:rsidRPr="00BB76A6" w:rsidRDefault="00DB78B1" w:rsidP="00BB76A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Г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Гіпербола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hyperbole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перебільшення, зайвина)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різке перебільшення якихось рис людини, предметів або явищ, їх кількості, розмірів, сили тощо, щоб нада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ти зображуваному виняткової виразності, загостреності з метою виявлення емоцій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ності, захоплення або презирства.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Гротеск </w:t>
      </w:r>
      <w:r w:rsidRPr="009F1901">
        <w:rPr>
          <w:rFonts w:ascii="Times New Roman" w:hAnsi="Times New Roman" w:cs="Times New Roman"/>
          <w:i/>
          <w:iCs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grotesgue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химерний, незвичайний, 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італ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grotta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грот, печера)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максимально можливе перебільшення, засноване на нарочитому перетво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ренні дійсності за допомогою фантазії.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Гуманізм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humanus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людський, людяний)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відношення до людей, ува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га й любов до людини, повага до людської гідності.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Гумор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англ.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humour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настрій, схильність)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м’яка форма комічного; сміх, який не ставить за мету викриття явища; добродушне підсміювання.</w:t>
      </w:r>
    </w:p>
    <w:p w:rsidR="00DB78B1" w:rsidRPr="00BB76A6" w:rsidRDefault="00DB78B1" w:rsidP="00BB76A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BB76A6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Д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Декадентство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decadence</w:t>
      </w:r>
      <w:proofErr w:type="gramEnd"/>
      <w:r w:rsidRPr="009F1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занепад)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нереалістичний напрям в мис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тецтві наприкінці XIX — початку XX ст. Для декадентства характерні настрої песиміз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му й зневіри, містика, індивідуалізм.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Деталь художня</w:t>
      </w:r>
      <w:r w:rsidRPr="009F190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detail</w:t>
      </w:r>
      <w:proofErr w:type="gram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така виразна подробиця або штрих, яка особ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ливо збуджує думку, часто викликає в уяві цілу картину, робить зображення дуже відчут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ним і яскравим. Художня деталь може відображати подробиці обставин, зовнішності, пейзажу, портрета і взагалі бути домінантою цілого твору.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Детектив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вид художньої літератури, в якій ускладнений сюжет звичайно побу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дований на логічному розкритті загадкового злочину або на з’ясовуванні таємничих і дивних обставин, пов’язаних із долями героїв.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Дисонанс (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від лат. </w:t>
      </w:r>
      <w:proofErr w:type="spellStart"/>
      <w:proofErr w:type="gramStart"/>
      <w:r w:rsidRPr="00DB78B1">
        <w:rPr>
          <w:rFonts w:ascii="Times New Roman" w:hAnsi="Times New Roman" w:cs="Times New Roman"/>
          <w:sz w:val="28"/>
          <w:szCs w:val="28"/>
          <w:lang w:val="en-US"/>
        </w:rPr>
        <w:t>dissono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несуголосно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звучу) — один з видів неточної рими, в якій збігаються тільки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післянаголошені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звуки, наголошені ж голосні не збігаються.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Драма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drama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один з основних родів художньої літератури, який відрізняється від епосу і лірики тим, що явища життя і характери героїв розкриває не через авторську розповідь про них, а через вчинки і розмови дійових осіб (діалоги та монологи), і призначений для сценічного втілення.</w:t>
      </w:r>
    </w:p>
    <w:p w:rsidR="00DB78B1" w:rsidRPr="009F1901" w:rsidRDefault="00DB78B1" w:rsidP="009F190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Е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Експозиція</w:t>
      </w:r>
      <w:r w:rsidRPr="009F19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expositio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виклад)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компонент сюжету — введення в дію, зображення умов та обставин, які передували безпосер</w:t>
      </w:r>
      <w:r w:rsidR="00852E02">
        <w:rPr>
          <w:rFonts w:ascii="Times New Roman" w:hAnsi="Times New Roman" w:cs="Times New Roman"/>
          <w:sz w:val="28"/>
          <w:szCs w:val="28"/>
          <w:lang w:val="uk-UA"/>
        </w:rPr>
        <w:t>едньому початку дій (може бути 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озгорнутою і ні, цілісною і «розірваною»; може розміщуватися не тільки на початку, але і в середині, і в кінці твору); знайомить з персонажами твору, обстановкою, часом і з</w:t>
      </w:r>
      <w:r w:rsidR="0092474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бставинами дії.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Експресіонізм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expression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вираження) —</w:t>
      </w:r>
      <w:r w:rsidR="009F1901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літературна течія першої трет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ини XX ст., на протилежність імпресіонізму передавалося не стільки враження від дійсності, скільки авторське ставлення до неї.</w:t>
      </w:r>
    </w:p>
    <w:p w:rsidR="00852E02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Епіграф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epigraphe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напис)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короткий текст ( почасти — цитата), який зміщується перед текстом; передає основну ідею, настрій або колізію твору. Е. задає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гон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, натякає на те, що буде побачено потім у творі.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Епізод </w:t>
      </w:r>
      <w:r w:rsidRPr="009F1901">
        <w:rPr>
          <w:rFonts w:ascii="Times New Roman" w:hAnsi="Times New Roman" w:cs="Times New Roman"/>
          <w:i/>
          <w:iCs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episodion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вставка)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невеличкий уривок, фрагмент, відносно завершена та самостійна частина літературного твору, що зображує закінчену дію або важливий у долі персонажа момент.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Епілог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epilogos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післямова)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коротке оповідання про те, що відбувало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ся з діючими особами твору після закінчення основної сюжетної дії; заключна частина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гвору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>, у якій вказується напрям подальшого розвитку подій та доля героїв; іноді даєть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ся оцінка зображеному.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Епітет</w:t>
      </w:r>
      <w:r w:rsidRPr="009F190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epitheton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додаток)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художнє визначення, яке підкреслює певну властивість предмета або явища, на яку автор хоче звернути увагу і з приводу якої хоче висловити своє ставлення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Епопея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epopoija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творити)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прозовий жанр; роман (або цикли ро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манів), який відображає великий період історичного часу або значну історичну подію у всій багатоманітності і суперечності; велика форма епічного роду літератури. Епопея зображує події, у яких вирішуються долі нації, народу, всієї країни. Вона також показує життя і побут усіх прошарків зображу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ваного суспільства, їх думки та надії. В XIX - XX ст. епопея частіше за все становить собою роман-епопею.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Епос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epos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слово, оповідання, мова)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один із основних родів літерату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ри, який відображає життя детально, з різних боків, частіше — у формі оповіді про людину, її долю і події, у яких вона брала участь. Основні види (жанри) Е.: епопея, роман, повість, оповідання, новела, нарис, байка.</w:t>
      </w:r>
    </w:p>
    <w:p w:rsidR="00DB78B1" w:rsidRPr="009F1901" w:rsidRDefault="00DB78B1" w:rsidP="009F190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9F190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Ж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Жанр літературний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genre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рід, вид)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форма, в якій проявляються основні роди літератури, тобто епос, лірика, драма та їх різновиди. Наприклад, в епосі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билина, казка, роман, повість і т. ін.; в драмі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трагедія, комедія.</w:t>
      </w:r>
    </w:p>
    <w:p w:rsid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Житія святих (агіографія)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життєпис людей, визнаних святими християнсь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кою церквою. Вони відрізняються від біографії підкреслено релігійною оцінкою й за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барвленістю всього, що описується.</w:t>
      </w:r>
    </w:p>
    <w:p w:rsidR="00852E02" w:rsidRPr="00F223A1" w:rsidRDefault="00852E02" w:rsidP="00852E02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F223A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З</w:t>
      </w:r>
    </w:p>
    <w:p w:rsidR="00852E02" w:rsidRPr="00F223A1" w:rsidRDefault="00852E02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Зав’язка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початковий момент у розвитку подій, зображених у художньому творі (почасти — початок конфлікту); епізод, який визначає все наступне розгортання дії.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Звукова організація мови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цілеспрямоване застосування елементів звукового складу мови: голосних або приголосних звуків, наголошених і ненаголошених складів, пауз, інтонацій, повторів тощо.</w:t>
      </w:r>
    </w:p>
    <w:p w:rsid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Зображувальні засоби </w:t>
      </w:r>
      <w:r w:rsidRPr="009F1901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художні способи та прийоми відтворення дійсності, які дозволяють подавати її зримо, чутно, відчутно.</w:t>
      </w:r>
    </w:p>
    <w:p w:rsidR="00794504" w:rsidRPr="008F0FF1" w:rsidRDefault="00794504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50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Зонги</w:t>
      </w:r>
      <w:r w:rsidR="008F0FF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- </w:t>
      </w:r>
      <w:r w:rsidR="008F0FF1" w:rsidRPr="008F0FF1">
        <w:rPr>
          <w:rFonts w:ascii="Times New Roman" w:hAnsi="Times New Roman" w:cs="Times New Roman"/>
          <w:sz w:val="28"/>
          <w:szCs w:val="28"/>
          <w:lang w:val="uk-UA"/>
        </w:rPr>
        <w:t>різновид балади,</w:t>
      </w:r>
      <w:r w:rsidR="008F0FF1">
        <w:rPr>
          <w:rFonts w:ascii="Times New Roman" w:hAnsi="Times New Roman" w:cs="Times New Roman"/>
          <w:sz w:val="28"/>
          <w:szCs w:val="28"/>
          <w:lang w:val="uk-UA"/>
        </w:rPr>
        <w:t xml:space="preserve"> близької до джазового ритму, часто</w:t>
      </w:r>
      <w:r w:rsidR="008F0FF1" w:rsidRPr="008F0FF1">
        <w:rPr>
          <w:rFonts w:ascii="Times New Roman" w:hAnsi="Times New Roman" w:cs="Times New Roman"/>
          <w:sz w:val="28"/>
          <w:szCs w:val="28"/>
          <w:lang w:val="uk-UA"/>
        </w:rPr>
        <w:t xml:space="preserve"> пародійного, гротескного характеру, що містить їдку сатиру</w:t>
      </w:r>
      <w:r w:rsidR="008F0F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B1" w:rsidRPr="00F223A1" w:rsidRDefault="00DB78B1" w:rsidP="009F190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F223A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lastRenderedPageBreak/>
        <w:t>І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Ідеал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idea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ідея, уявлення, поняття)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уявлення про досконалість; зображення прекрасного як належного. І. — це те, що повинно бути, на думку письмен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ника.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Ідейність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вираження ставлення автора до зображуваного, авторське розумін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ня і оцінка відображеної в його творі дійсності; вираження в художньому творі думки автора про сутність виведених характерів і подій.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Ідея</w:t>
      </w:r>
      <w:r w:rsidRPr="009F19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idea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поняття, уявлення)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узагальнююча, центральна думка тво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ру, його сенс; те, що хотів сказати автор. І. — думка письменника про зображувані в творі явища, виражена в художніх образах.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авторська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тлумачення, яке автор дає відображеним ним фактам життя; їх суб’єктивна оцінка (може відповідати і не відповідати читацькому розумінню життя; може бути прогресивною і обмеженою);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об’єктивна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об’єктивне тлумачення поданого в творі письменником матеріалу (багатство реального змісту може бути ширшим, ніж висновки, зроблені автором).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Ілюзія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iliusio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насмішка)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обман почуттів; дещо уявне, нездійсненне; мрія.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Імажинізм</w:t>
      </w:r>
      <w:r w:rsidRPr="009F19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нереалістична течія рубежу XIX -XX ст., у якій декларувалися есте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тичні принципи «чистого мистецтва» та самоцінність слова-образу.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Імпресіонізм</w:t>
      </w:r>
      <w:r w:rsidRPr="009F19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impressionisme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impression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враження)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течія в мистецтві й літературі другої половини XIX і початку XX ст., митці якої основним своїм завдан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ням вважали витончене відтворення суб’єктивних вражень та спостережень, мінливих відчуттів і переживань, але без заглиблення в їх суть.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Інверсія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de-DE"/>
        </w:rPr>
        <w:t>inversio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перестановка)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порушення загальноприйнятої гра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матичної послідовності мови; перестановка частин фрази, яка надає їй особливої ви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разності.</w:t>
      </w:r>
    </w:p>
    <w:p w:rsidR="00A007D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7D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Інтелектуальні жанри</w:t>
      </w:r>
      <w:r w:rsidRPr="00A007D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F1901">
        <w:rPr>
          <w:rFonts w:ascii="Times New Roman" w:hAnsi="Times New Roman" w:cs="Times New Roman"/>
          <w:i/>
          <w:sz w:val="28"/>
          <w:szCs w:val="28"/>
          <w:lang w:val="uk-UA"/>
        </w:rPr>
        <w:t>інтелектуальний роман, інтелектуальна повість, інте</w:t>
      </w:r>
      <w:r w:rsidRPr="009F1901">
        <w:rPr>
          <w:rFonts w:ascii="Times New Roman" w:hAnsi="Times New Roman" w:cs="Times New Roman"/>
          <w:i/>
          <w:sz w:val="28"/>
          <w:szCs w:val="28"/>
          <w:lang w:val="uk-UA"/>
        </w:rPr>
        <w:softHyphen/>
        <w:t>лектуальна драма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) — художні твори, в яких увага автора зосереджена не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стільки на зображенні самого життя, людських характерів, скільки на ідейних, теоретичних с</w:t>
      </w:r>
      <w:r w:rsidR="00A007D1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007D1">
        <w:rPr>
          <w:rFonts w:ascii="Times New Roman" w:hAnsi="Times New Roman" w:cs="Times New Roman"/>
          <w:sz w:val="28"/>
          <w:szCs w:val="28"/>
          <w:lang w:val="uk-UA"/>
        </w:rPr>
        <w:softHyphen/>
        <w:t>рах, які ведуть дійові особи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7D1" w:rsidRPr="00A007D1">
        <w:rPr>
          <w:rFonts w:ascii="Times New Roman" w:hAnsi="Times New Roman" w:cs="Times New Roman"/>
          <w:sz w:val="28"/>
          <w:szCs w:val="28"/>
          <w:lang w:val="uk-UA"/>
        </w:rPr>
        <w:t>особливого значення набули в західноєвро</w:t>
      </w:r>
      <w:r w:rsidR="00A007D1" w:rsidRPr="00A007D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пейській літературі XX ст.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7D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Іронія 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еігопеіа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удавання, насмішка)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іносказання, яке виражає 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смішку або лукавство; подвійний смисл, коли сказане у контексті мови набуває проти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лежного значення; висміювання, яке містить у собі оцінку того, що висміюється. Ірон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ічне ставлення передбачає насмішку, певним чином сховану, але таку, що легко вияв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ляється в інтонаціях автора-оповідача; почасти виступає під виглядом похвали.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7D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Історизм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здатність художньої літератури передавати обличчя історичної епо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хи в конкретних людських долях і подіях.</w:t>
      </w:r>
    </w:p>
    <w:p w:rsidR="00DB78B1" w:rsidRPr="00A007D1" w:rsidRDefault="00DB78B1" w:rsidP="00A007D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007D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К</w:t>
      </w:r>
    </w:p>
    <w:p w:rsidR="000A31F6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Класицизм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літературний напрям, заснова</w:t>
      </w:r>
      <w:r w:rsidR="000A31F6">
        <w:rPr>
          <w:rFonts w:ascii="Times New Roman" w:hAnsi="Times New Roman" w:cs="Times New Roman"/>
          <w:sz w:val="28"/>
          <w:szCs w:val="28"/>
          <w:lang w:val="uk-UA"/>
        </w:rPr>
        <w:t xml:space="preserve">ний на світогляді раціоналізму.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В основі естетики — принцип раціоналізму та «наслідування природі».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Пря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A31F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олінійне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протистояння добра і зла, позитивних та негативних персонажів. Сувора </w:t>
      </w:r>
      <w:r w:rsidR="000A31F6">
        <w:rPr>
          <w:rFonts w:ascii="Times New Roman" w:hAnsi="Times New Roman" w:cs="Times New Roman"/>
          <w:sz w:val="28"/>
          <w:szCs w:val="28"/>
          <w:lang w:val="uk-UA"/>
        </w:rPr>
        <w:t>ієра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рхія жанрів. «Високі»: трагедія, епопея, ода (в них освоюється суспільне життя,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торія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>; діють герої, полководці, монархи). «Низькі»: ко</w:t>
      </w:r>
      <w:r w:rsidR="000A31F6">
        <w:rPr>
          <w:rFonts w:ascii="Times New Roman" w:hAnsi="Times New Roman" w:cs="Times New Roman"/>
          <w:sz w:val="28"/>
          <w:szCs w:val="28"/>
          <w:lang w:val="uk-UA"/>
        </w:rPr>
        <w:t xml:space="preserve">медія, сатира, байка (в них описується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повсякденне життя звичайних людей). Зміш</w:t>
      </w:r>
      <w:r w:rsidR="000A31F6">
        <w:rPr>
          <w:rFonts w:ascii="Times New Roman" w:hAnsi="Times New Roman" w:cs="Times New Roman"/>
          <w:sz w:val="28"/>
          <w:szCs w:val="28"/>
          <w:lang w:val="uk-UA"/>
        </w:rPr>
        <w:t>ування високого і низького не при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пускається. Вимога «трьох єдностей» — дії, часу, місця.</w:t>
      </w:r>
    </w:p>
    <w:p w:rsidR="002D2F21" w:rsidRPr="002D2F21" w:rsidRDefault="00DB78B1" w:rsidP="002D2F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Колізія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соПівіо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зіткнення)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зіткнення протилежностей (інтересів, </w:t>
      </w:r>
      <w:r w:rsidR="0084599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ринципів життя, окремих осіб) у художньому творі, я</w:t>
      </w:r>
      <w:r w:rsidR="007B043F">
        <w:rPr>
          <w:rFonts w:ascii="Times New Roman" w:hAnsi="Times New Roman" w:cs="Times New Roman"/>
          <w:sz w:val="28"/>
          <w:szCs w:val="28"/>
          <w:lang w:val="uk-UA"/>
        </w:rPr>
        <w:t>ке виражається у конкретних подіях</w:t>
      </w:r>
      <w:r w:rsidR="002D2F21" w:rsidRPr="002D2F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Колорит історичний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здатність художньої літ</w:t>
      </w:r>
      <w:r w:rsidR="00845991">
        <w:rPr>
          <w:rFonts w:ascii="Times New Roman" w:hAnsi="Times New Roman" w:cs="Times New Roman"/>
          <w:sz w:val="28"/>
          <w:szCs w:val="28"/>
          <w:lang w:val="uk-UA"/>
        </w:rPr>
        <w:t>ератури в живих картинах, конкр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етних людських долях і характерах передавати образ тієї чи іншої історичної епохи.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Колорит національний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своєрідність національних характерів, зовнішнього </w:t>
      </w:r>
      <w:r w:rsidR="000A002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игляду персонажів, ландшафту, побутового укладу, говірки та ін.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Композиція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(від лат.</w:t>
      </w:r>
      <w:r w:rsidR="000A002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укладання, поєднання)</w:t>
      </w:r>
      <w:r w:rsidR="000A0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послідовна </w:t>
      </w:r>
      <w:r w:rsidR="00A007D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обудова, розміщення та взаємозв’язок частин, образів,</w:t>
      </w:r>
      <w:r w:rsidR="000A0026">
        <w:rPr>
          <w:rFonts w:ascii="Times New Roman" w:hAnsi="Times New Roman" w:cs="Times New Roman"/>
          <w:sz w:val="28"/>
          <w:szCs w:val="28"/>
          <w:lang w:val="uk-UA"/>
        </w:rPr>
        <w:t xml:space="preserve"> епізодів художнього твору; </w:t>
      </w:r>
      <w:r w:rsidR="000A002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</w:t>
      </w:r>
      <w:r w:rsidR="00A007D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удова твору, обумовлена його змістом і жанровою формою. </w:t>
      </w: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Конфлікт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conflictus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зіткнення)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гостре зіткнення характерів та об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ставин, поглядів і принципів життя, покладене в основу дії; закономірно виникаюче протиборство, протиріччя, зіткнення між героями, групами героїв, героєм і суспіль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ством або внутрішня боротьба із самим собою. Розвиток К. дає рух сюжетній дії.</w:t>
      </w:r>
    </w:p>
    <w:p w:rsid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Кульмінація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сиітеп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вершина)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момент найвищого напруження дії, вершина конфлікту; кульмінація виявляє основну проблему твору та характери героїв гранично ясно; після неї дія послаблюється.</w:t>
      </w:r>
    </w:p>
    <w:p w:rsidR="00A007D1" w:rsidRPr="00A007D1" w:rsidRDefault="00A007D1" w:rsidP="00A007D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007D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Л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Лейтмотив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нім.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leitmotiv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провідний мотив)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деталь, конкретний образ, багато разів повторюваний, згадуваний, який проходить через творчість письменника або окремий твір.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Лірика</w:t>
      </w:r>
      <w:r w:rsidRPr="00A00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давньогрецький струнний музичний інструмент, під звуки якого виконувалися пісні-вірші)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один з основних родів літератури, який відображає життя за допомогою зображення окремих думок, почуттів і переживань людини, викли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каних тими чи іншими обставинами (життя, подане в переживаннях); особливий рід літературно-художніх творів. Характерна особливість Л. — віршована форма.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Ліричний герой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образ поета (його ліричне «я»), чиї переживання, думки та почуття відображено в ліричному творі. Уявлення про Л. г. складають на основі зна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йомства з його внутрішнім світом, який розкривається не через вчинки, а через пере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живання, душевні стани. Умовне поняття; на його основі створюється цілісне уявлен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ня про творчість поета, його переживання, які відображаються у творі, але не в його особі. Л. г. не тотожний авторові.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Ліричний відступ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композиційно-стилістичний прийом, який полягає у відхи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ленні автора від прямої сюжетної сповіді, авторська мова, розмірковування, вислов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лювання, яке виражає безпосереднє ставлення до зображуваного або такого, що має опосередковане відношення до нього.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Ліро-епічний жанр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вид художнього твору, в якому поєднуються епічне і лірич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не зображення життя (балада, поема, роман у віршах).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Література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це художній спосіб пізнання дійсності.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Літературний герой (персонаж)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образ людини в художньому творі.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Літературний портрет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один із засобів створення образу, зображення героя: його обличчя, фігури, одягу, манери поведінки. Через психологічний портрет автор прагне розкрити внутрішній світ і характер героя. Портрет ілюструє ті особливості 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тури героя, які вважаються автором найбільш важливими.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Літературний процес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історичний розвиток, функціонування руху національної та світової літератури.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Літературний тип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художній образ людини, певної особистості, що виступає в своїй індивідуальній своєрідності і живому різноманітті властивих їй рис і особливос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тей, суттєвіші з яких типові для людей того чи іншого часу, народу, класу, суспільства.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Літота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litotes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помірність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) — художнє применшення величини, сили, значення явища («хлопчик-мізинчик»).</w:t>
      </w:r>
    </w:p>
    <w:p w:rsidR="00DB78B1" w:rsidRPr="00A007D1" w:rsidRDefault="00DB78B1" w:rsidP="00A007D1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</w:pPr>
      <w:r w:rsidRPr="00A007D1"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  <w:t>М</w:t>
      </w:r>
    </w:p>
    <w:p w:rsidR="002D2F21" w:rsidRPr="00431794" w:rsidRDefault="002D2F2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Магічний реалізм </w:t>
      </w:r>
      <w:r w:rsidRPr="00431794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– </w:t>
      </w:r>
      <w:r w:rsidR="00431794" w:rsidRPr="00431794">
        <w:rPr>
          <w:rFonts w:ascii="Times New Roman" w:hAnsi="Times New Roman" w:cs="Times New Roman"/>
          <w:sz w:val="28"/>
          <w:szCs w:val="28"/>
          <w:lang w:val="uk-UA"/>
        </w:rPr>
        <w:t>це реалізм, у якому органічно поєднуються елементи реального та фантастичного, побутового та міфічного, дійсного та уявного, таємничого. Магічний реалізм притаманний передовсім латиноамериканській культурі.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Манускрипт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manus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рука,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scribo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пишу;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manuscriptum)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рукопис будь-якого розміру та вигляду: на папері та пергаменті, на папірусі та тканині, у згор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тках і на окремих аркушах.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Медитація 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meditatio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роздум)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форма філософської лірики: вірш, в якому поет висловлює свої роздуми над проблемами життя і смерті, над баченим і пережитим.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Мемуари 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mémoires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спогади)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хронікальна та фактографічна оповідь від особи автора; у цій оповіді відбиваються справжні події, які колись реально відбу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валися, а тепер пригадуються.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Метафор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>а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metaphora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перенесення)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переносне значення слова, зас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нована на уподібненні одного предмета чи явища іншому за схожістю або за контрас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тністю; приховане порівняння, побудоване на схожості або контрастності явищ, у яко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му слова «як», «нібито», «неначе» відсутні, але маються на увазі. Різновидами мета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фор 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уособлення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уподібнення живій істоті та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уречевлення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уподібнення предме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Метод художній, метод творчий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сукупність основних принципів творення ху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дожньої дійсності в літературі.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на певному неповторному розумінні світу, суспільства і людини в ньому. Включає в себе принципи добору життєвих фактів і явищ, принципи і способи художнього узагальнення, побудови образів. Серед основних ху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дожніх (творчих) методів — бароко, класицизм, сентименталізм, романтизм, реалізм та ін.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Містифікація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mistes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посвячений, той, що знає таємниці, і лат.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facio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роблю)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свідоме зазначення неправдивого авторства з метою літературної та сус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пільно-політичної полеміки або літературної гри.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Міф 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>—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ранній вид усної народної творчості, який відображає в образах прагнення людини зрозуміти походження світу та життя на землі і пояснити його, виходячи з пе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реконання в існуванні божественних сил; сказання, яке передає уявлення людей про світ, місце людини в ньому, про походження всього сущого, про богів і героїв; певне уявлення про світ, світовідчуття давньої людини, втілене і передане в образах.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Мова художнього твору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основний засіб зображення картин життя, художніх характерів, художніх образів, які використовує в своїй творчості письменник (до за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собів М. х. т. належать: поетична лексика, поетичний синтаксис та евфонія — особли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вості звучання). Характеристика М. х. т. багато в чому визначається особливостями авторського добору матеріалу із загальнонаціональної мови; цей добір формує ав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торську мову та мову персонажів.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Модернізм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moderne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сучасний)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термін, який характеризує мистецтво початку — середини XX ст. Вчені-дослідники мають на увазі під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цим терміном різний зміст. Основна властивість — прагнення художників </w:t>
      </w:r>
      <w:r w:rsidR="00795D51">
        <w:rPr>
          <w:rFonts w:ascii="Times New Roman" w:hAnsi="Times New Roman" w:cs="Times New Roman"/>
          <w:sz w:val="28"/>
          <w:szCs w:val="28"/>
          <w:lang w:val="uk-UA"/>
        </w:rPr>
        <w:t>нереалістичного напряму до онов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лення застарілих художніх систем (об'єднує різні нереалістичні течії: </w:t>
      </w:r>
      <w:r w:rsidRPr="002D2F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експресіонізм, футуризм, акмеїзм, сюрреалізм, абстракціонізм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тощо); потяг до побудови такої реаль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ності, яка була б мало пов’язана з дійсністю і навіть була протиставлена їй.</w:t>
      </w:r>
    </w:p>
    <w:p w:rsidR="00DB78B1" w:rsidRPr="001B7531" w:rsidRDefault="00DB78B1" w:rsidP="001B7531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</w:pPr>
      <w:r w:rsidRPr="001B7531"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  <w:t>Н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Напрям літературний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тип духовно-практичного освоєння світу, який має змісто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ву структуру, особливості художньої форми і складає якісно своєрідний етап у посту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пальному </w:t>
      </w:r>
      <w:r w:rsidR="00795D51">
        <w:rPr>
          <w:rFonts w:ascii="Times New Roman" w:hAnsi="Times New Roman" w:cs="Times New Roman"/>
          <w:sz w:val="28"/>
          <w:szCs w:val="28"/>
          <w:lang w:val="uk-UA"/>
        </w:rPr>
        <w:t>художньому розвитку. Конкретно-і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сторична форма розвитку художнього ме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тоду.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Натуралізм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літературний напрям, що сформувався наприкінці XIX ст. в євро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пейській літерат</w:t>
      </w:r>
      <w:r w:rsidR="00934BD5">
        <w:rPr>
          <w:rFonts w:ascii="Times New Roman" w:hAnsi="Times New Roman" w:cs="Times New Roman"/>
          <w:sz w:val="28"/>
          <w:szCs w:val="28"/>
          <w:lang w:val="uk-UA"/>
        </w:rPr>
        <w:t>урі. Характери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зується прагненням до максимально точного відобра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ження дійсності.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Неореалізм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напрям в італійському кіно та літературі середини 40-50-х </w:t>
      </w:r>
      <w:r w:rsidRPr="00DB78B1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DB78B1">
        <w:rPr>
          <w:rFonts w:ascii="Times New Roman" w:hAnsi="Times New Roman" w:cs="Times New Roman"/>
          <w:sz w:val="28"/>
          <w:szCs w:val="28"/>
        </w:rPr>
        <w:t xml:space="preserve">.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XX ст., нова форма реалізму. Неореалізм зробив героями своїх творів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виходців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з 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роду, яким властиві високі духовні якості. Головна проблема неореалізму — збере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ження гідності особи в жорсткому та несправедливому світі. Неореалізм в літературі протиставив себе як різним модерністським течіям, так і профашистській літературі.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Новела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італ.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novella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новина)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близька до оповідання жанрова форма, яка відзначається чіткістю зображуваних подій, несподіваністю їх розвитку та розв’яз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ки. Тип малої форми оповіді, який виник в епоху Відродження; характеризується дина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мічною інтригою та увагою до особистості героя, його індивідуальної свідомості та вчинків. Н.— один із жанрів епічного роду літератури.</w:t>
      </w:r>
    </w:p>
    <w:p w:rsidR="00DB78B1" w:rsidRPr="001B7531" w:rsidRDefault="00DB78B1" w:rsidP="001B753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1B753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О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Образ автора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умовний носій авторської мови в прозовому творі. О. а. не пер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соніфікований. Перед читачем виникає о</w:t>
      </w:r>
      <w:r w:rsidR="00B22250">
        <w:rPr>
          <w:rFonts w:ascii="Times New Roman" w:hAnsi="Times New Roman" w:cs="Times New Roman"/>
          <w:sz w:val="28"/>
          <w:szCs w:val="28"/>
          <w:lang w:val="uk-UA"/>
        </w:rPr>
        <w:t xml:space="preserve">собливого типу образ, що проявляє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себе тільки в мові.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Образ літературний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картина людського життя, в центрі якої стоїть людина, але яка містить у собі й усе те, що її (людину) в житті оточує.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Образ художній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особлива форма відображення дійсності мистецтвом; зобра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ження людського життя, окремих його сторін в індивідуалізованій формі (одне з ос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новних понять літератури). Об’єднує у собі загальне і часткове, узагальнення та інди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відуалізацію. Реальне життя відбивається в художньому творі в художніх образах.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Оповідання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прозовий твір малого обсягу з динамічним розвитком сюжету. Зви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чайно в оповіданні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зображається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один епізод або подія з життя героя, тому діючих осіб в оповіданні небагато, а описувані дії протікають на невеликому, обмеженому проміжку часу.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Оповідач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умовний образ людини, від особи якої ведеться оповідь у літератур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ному творі (як правило, окрема від автора особа).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Оповідь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зображення дій та подій зовнішнього по відношенню до оповідача світу; мова персоніфікованого оповідача або авторська мова (весь текст, крім прямої мови персонажів); включає в себе опис, міркування, характеристику, невласне пряму мову персонажів.</w:t>
      </w:r>
    </w:p>
    <w:p w:rsidR="00DB78B1" w:rsidRPr="001B7531" w:rsidRDefault="00DB78B1" w:rsidP="001B7531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</w:pPr>
      <w:r w:rsidRPr="001B7531">
        <w:rPr>
          <w:rFonts w:ascii="Times New Roman" w:hAnsi="Times New Roman" w:cs="Times New Roman"/>
          <w:b/>
          <w:iCs/>
          <w:color w:val="002060"/>
          <w:sz w:val="32"/>
          <w:szCs w:val="32"/>
          <w:lang w:val="uk-UA"/>
        </w:rPr>
        <w:t>П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Парадокс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paradoxos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дивний, несподіваний)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міркування, яке різко відрізняється від традиційного, загальноприйнятного, а іноді розходиться із здоровим глуздом; почасти — різновид дотепу.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Паралелізм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parailelos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той, що іде поряд)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один із видів повтору (син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таксичного, лексичного, ритмічного); композиційний прийом, який підкреслює зв’язок кількох елементів художнього твору; аналогія.</w:t>
      </w:r>
    </w:p>
    <w:p w:rsidR="001B753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Пафос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pathos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пристрасть)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емоційно-оцінювальне ставлення пись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менника до зображуваної ним дійсності, яке відзначається великою силою почуттів; емоційне звучання, настрій твору, який визначає його загальну тональність. Розрізня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ють П. героїчного, трагічного, комічного (в т. ч. сатир</w:t>
      </w:r>
      <w:r w:rsidR="003A515B">
        <w:rPr>
          <w:rFonts w:ascii="Times New Roman" w:hAnsi="Times New Roman" w:cs="Times New Roman"/>
          <w:sz w:val="28"/>
          <w:szCs w:val="28"/>
          <w:lang w:val="uk-UA"/>
        </w:rPr>
        <w:t xml:space="preserve">а, гумор, іронія); П. </w:t>
      </w:r>
      <w:proofErr w:type="spellStart"/>
      <w:r w:rsidR="003A515B">
        <w:rPr>
          <w:rFonts w:ascii="Times New Roman" w:hAnsi="Times New Roman" w:cs="Times New Roman"/>
          <w:sz w:val="28"/>
          <w:szCs w:val="28"/>
          <w:lang w:val="uk-UA"/>
        </w:rPr>
        <w:t>утверджу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вальний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заперечувальний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, піднесений.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 xml:space="preserve">Пейзаж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peysage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країна, місцевість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) — опис, картина природи, частина </w:t>
      </w:r>
      <w:proofErr w:type="spellStart"/>
      <w:r w:rsidR="006F2888">
        <w:rPr>
          <w:rFonts w:ascii="Times New Roman" w:hAnsi="Times New Roman" w:cs="Times New Roman"/>
          <w:sz w:val="28"/>
          <w:szCs w:val="28"/>
          <w:lang w:val="uk-UA"/>
        </w:rPr>
        <w:t>реа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альної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обстановки, у якій розгортається дія. Пейза</w:t>
      </w:r>
      <w:r w:rsidR="00FA2E75">
        <w:rPr>
          <w:rFonts w:ascii="Times New Roman" w:hAnsi="Times New Roman" w:cs="Times New Roman"/>
          <w:sz w:val="28"/>
          <w:szCs w:val="28"/>
          <w:lang w:val="uk-UA"/>
        </w:rPr>
        <w:t>ж може підкреслювати або передав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ати душевний стан персонажів: при цьому внутрі</w:t>
      </w:r>
      <w:r w:rsidR="00620CF2">
        <w:rPr>
          <w:rFonts w:ascii="Times New Roman" w:hAnsi="Times New Roman" w:cs="Times New Roman"/>
          <w:sz w:val="28"/>
          <w:szCs w:val="28"/>
          <w:lang w:val="uk-UA"/>
        </w:rPr>
        <w:t>шній стан людини уподібнюється чи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протиставляється життю природи.</w:t>
      </w:r>
    </w:p>
    <w:p w:rsidR="00C00ADD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Персонаж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persona</w:t>
      </w:r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обличчя, маска)</w:t>
      </w:r>
      <w:r w:rsidR="00C00ADD">
        <w:rPr>
          <w:rFonts w:ascii="Times New Roman" w:hAnsi="Times New Roman" w:cs="Times New Roman"/>
          <w:sz w:val="28"/>
          <w:szCs w:val="28"/>
          <w:lang w:val="uk-UA"/>
        </w:rPr>
        <w:t xml:space="preserve"> — загальна назва будь-якої діючо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ї особи літературного твору. Підрозділяються на го</w:t>
      </w:r>
      <w:r w:rsidR="00C00ADD">
        <w:rPr>
          <w:rFonts w:ascii="Times New Roman" w:hAnsi="Times New Roman" w:cs="Times New Roman"/>
          <w:sz w:val="28"/>
          <w:szCs w:val="28"/>
          <w:lang w:val="uk-UA"/>
        </w:rPr>
        <w:t>ловні, другорядні та епізодичні.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Підтекст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не висловлене прямо в тексті, але ніби </w:t>
      </w:r>
      <w:proofErr w:type="spellStart"/>
      <w:r w:rsidR="00DD5EEA">
        <w:rPr>
          <w:rFonts w:ascii="Times New Roman" w:hAnsi="Times New Roman" w:cs="Times New Roman"/>
          <w:sz w:val="28"/>
          <w:szCs w:val="28"/>
          <w:lang w:val="uk-UA"/>
        </w:rPr>
        <w:t>витікаюче</w:t>
      </w:r>
      <w:proofErr w:type="spellEnd"/>
      <w:r w:rsidR="00DD5EEA">
        <w:rPr>
          <w:rFonts w:ascii="Times New Roman" w:hAnsi="Times New Roman" w:cs="Times New Roman"/>
          <w:sz w:val="28"/>
          <w:szCs w:val="28"/>
          <w:lang w:val="uk-UA"/>
        </w:rPr>
        <w:t xml:space="preserve"> з окремих реплік, де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талей ставлення автора до діючих осіб, їх взаєм</w:t>
      </w:r>
      <w:r w:rsidR="00DD5EEA">
        <w:rPr>
          <w:rFonts w:ascii="Times New Roman" w:hAnsi="Times New Roman" w:cs="Times New Roman"/>
          <w:sz w:val="28"/>
          <w:szCs w:val="28"/>
          <w:lang w:val="uk-UA"/>
        </w:rPr>
        <w:t>ин, сюжетних ситуацій; неявний см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исл, який може не співпадати з прямим смислом тексту.</w:t>
      </w:r>
    </w:p>
    <w:p w:rsidR="00343AA0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Повість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прозовий жанр описово-оповідного т</w:t>
      </w:r>
      <w:r w:rsidR="00343AA0">
        <w:rPr>
          <w:rFonts w:ascii="Times New Roman" w:hAnsi="Times New Roman" w:cs="Times New Roman"/>
          <w:sz w:val="28"/>
          <w:szCs w:val="28"/>
          <w:lang w:val="uk-UA"/>
        </w:rPr>
        <w:t>ипу, в якому життя подається у ви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гляді ряду епізодів з життя героя, середня епічна</w:t>
      </w:r>
      <w:r w:rsidR="00343AA0">
        <w:rPr>
          <w:rFonts w:ascii="Times New Roman" w:hAnsi="Times New Roman" w:cs="Times New Roman"/>
          <w:sz w:val="28"/>
          <w:szCs w:val="28"/>
          <w:lang w:val="uk-UA"/>
        </w:rPr>
        <w:t xml:space="preserve"> форма, яка показує етап життя ге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роя. За обсягом П. більша, ніж оповідання, і ширше</w:t>
      </w:r>
      <w:r w:rsidR="00343AA0">
        <w:rPr>
          <w:rFonts w:ascii="Times New Roman" w:hAnsi="Times New Roman" w:cs="Times New Roman"/>
          <w:sz w:val="28"/>
          <w:szCs w:val="28"/>
          <w:lang w:val="uk-UA"/>
        </w:rPr>
        <w:t xml:space="preserve"> зображує людське життя, охоплю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ючи низку його епізодів, які складають період життя головного персонажа. У ній </w:t>
      </w:r>
      <w:r w:rsidR="00343AA0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льше подій і діючих осіб; почасти вирізняється хронологічний розвиток сюжету</w:t>
      </w:r>
      <w:r w:rsidR="00343A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Частіше за все, це історія життя людини, розказана від особи автора, або від особи самого героя.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Поезія 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роііо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роблю, творю)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особлива організація художньої мови, </w:t>
      </w:r>
      <w:r w:rsidR="005D22C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ка відзначається ритмом і римою — віршовою форм</w:t>
      </w:r>
      <w:r w:rsidR="005D22C9">
        <w:rPr>
          <w:rFonts w:ascii="Times New Roman" w:hAnsi="Times New Roman" w:cs="Times New Roman"/>
          <w:sz w:val="28"/>
          <w:szCs w:val="28"/>
          <w:lang w:val="uk-UA"/>
        </w:rPr>
        <w:t>ою. Почасти термін П. вживаєтьс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я у значенні «твори різних жанрів у віршах».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Поема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роіеіп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творити)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великий вір</w:t>
      </w:r>
      <w:r w:rsidR="002350CD">
        <w:rPr>
          <w:rFonts w:ascii="Times New Roman" w:hAnsi="Times New Roman" w:cs="Times New Roman"/>
          <w:sz w:val="28"/>
          <w:szCs w:val="28"/>
          <w:lang w:val="uk-UA"/>
        </w:rPr>
        <w:t>шований твір із сюжетно-оповідн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ою організацією, повість або роман у віршах, багаточаст</w:t>
      </w:r>
      <w:r w:rsidR="002350CD">
        <w:rPr>
          <w:rFonts w:ascii="Times New Roman" w:hAnsi="Times New Roman" w:cs="Times New Roman"/>
          <w:sz w:val="28"/>
          <w:szCs w:val="28"/>
          <w:lang w:val="uk-UA"/>
        </w:rPr>
        <w:t xml:space="preserve">ковий твір, у якому поєднується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епічне та ліричне начала. Поему можна</w:t>
      </w:r>
      <w:r w:rsidR="002350CD">
        <w:rPr>
          <w:rFonts w:ascii="Times New Roman" w:hAnsi="Times New Roman" w:cs="Times New Roman"/>
          <w:sz w:val="28"/>
          <w:szCs w:val="28"/>
          <w:lang w:val="uk-UA"/>
        </w:rPr>
        <w:t xml:space="preserve"> віднести до ліро-епічного жанр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у літератури, оскільки оповідь про історичні події і події життя героїв розкривається в </w:t>
      </w:r>
      <w:r w:rsidR="002350C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ій через сприйняття і оцінку оповідача.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Позасюжетні</w:t>
      </w:r>
      <w:proofErr w:type="spellEnd"/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елементи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вставні епізоди та лірич</w:t>
      </w:r>
      <w:r w:rsidR="002350CD">
        <w:rPr>
          <w:rFonts w:ascii="Times New Roman" w:hAnsi="Times New Roman" w:cs="Times New Roman"/>
          <w:sz w:val="28"/>
          <w:szCs w:val="28"/>
          <w:lang w:val="uk-UA"/>
        </w:rPr>
        <w:t>ні (інакше — авторські) відступ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и. їх основна функція — розширити рамки зображуваного, дати можливість авторові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исловити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свої думки і почуття з приводу різних явищ життя, як</w:t>
      </w:r>
      <w:r w:rsidR="00CA3135">
        <w:rPr>
          <w:rFonts w:ascii="Times New Roman" w:hAnsi="Times New Roman" w:cs="Times New Roman"/>
          <w:sz w:val="28"/>
          <w:szCs w:val="28"/>
          <w:lang w:val="uk-UA"/>
        </w:rPr>
        <w:t>і не пов’язані із сюжет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ом.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 xml:space="preserve">Порівняння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форма поетичної мови, основана на порівнянні двох предметів або явищ з метою пояснити один з них за допомогою іншого («очі, як небо, голубі», «слово — золото» тощо).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Портрет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portraire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зображати)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зображення зовнішності героя (облич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чя, фігури, одягу, манери поведінки) як засіб його характеристики; різновид опису. Пор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трет — один із засобів характеристики образу.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«Потік свідомості»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безпосереднє відтворення думок, переживань, відчуттів, асоціацій як єдиного химерного потоку — «зсередини».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Притча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невелике оповідання, яке містить повчання в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іносказальній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>, алегоричній формі, яка є спорідненою з байкою. Але смисл притчі більш значимий: вона ілюструє важливу ідею, торкаючись проблем моралі, загальнолюдських законів. Притча є од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ним із засобів вираження морально-філософських міркувань автора і почасти викори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стовується з метою прямої настанови читачу у питаннях людської і суспільної пове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дінки.</w:t>
      </w:r>
    </w:p>
    <w:p w:rsidR="00CA3135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Проблема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складне питання, поставлене в літературному творі (може одержати відповідь або залишитися невирішеним); той бік життя, який особливо цікавить пись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менника. Одна і та ж сама тема може слугувати основою для постановки різних про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блем.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Проблематика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сукупніс</w:t>
      </w:r>
      <w:r w:rsidR="00CA3135">
        <w:rPr>
          <w:rFonts w:ascii="Times New Roman" w:hAnsi="Times New Roman" w:cs="Times New Roman"/>
          <w:sz w:val="28"/>
          <w:szCs w:val="28"/>
          <w:lang w:val="uk-UA"/>
        </w:rPr>
        <w:t xml:space="preserve">ть проблем, порушених у творі.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Вони мо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жуть мати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доповнюючий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характер і підпор</w:t>
      </w:r>
      <w:r w:rsidR="00CA3135">
        <w:rPr>
          <w:rFonts w:ascii="Times New Roman" w:hAnsi="Times New Roman" w:cs="Times New Roman"/>
          <w:sz w:val="28"/>
          <w:szCs w:val="28"/>
          <w:lang w:val="uk-UA"/>
        </w:rPr>
        <w:t>ядковуватися головній проблемі.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Проза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(прозова художня мова)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prosa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вільна мова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) — всі види не- віршовано організованої мови. На відміну від віршів, П. немелодична, часто — нерит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мічна і не підпорядкована жодному віршованому розмірові. Виділяються три основні жанрові форми прози: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оповідання, повість і роман.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Пролог</w:t>
      </w:r>
      <w:r w:rsidRPr="001B7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pro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перед,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logos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слово, мова)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своєрідний вступ до твору, в якому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оповідається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про події минулого, він емоційно на</w:t>
      </w:r>
      <w:r w:rsidR="00CA3135">
        <w:rPr>
          <w:rFonts w:ascii="Times New Roman" w:hAnsi="Times New Roman" w:cs="Times New Roman"/>
          <w:sz w:val="28"/>
          <w:szCs w:val="28"/>
          <w:lang w:val="uk-UA"/>
        </w:rPr>
        <w:t>лаштовує читача на сприйнят</w:t>
      </w:r>
      <w:r w:rsidR="00CA3135">
        <w:rPr>
          <w:rFonts w:ascii="Times New Roman" w:hAnsi="Times New Roman" w:cs="Times New Roman"/>
          <w:sz w:val="28"/>
          <w:szCs w:val="28"/>
          <w:lang w:val="uk-UA"/>
        </w:rPr>
        <w:softHyphen/>
        <w:t>тя.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Прототип (прообраз)</w:t>
      </w:r>
      <w:r w:rsidRPr="002D2F21">
        <w:rPr>
          <w:rFonts w:ascii="Times New Roman" w:hAnsi="Times New Roman" w:cs="Times New Roman"/>
          <w:i/>
          <w:iCs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prototypos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прообраз)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реально існуюча люди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на, яку автор використав як модель для створення літературного персонажа, і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на особа або літературний персонаж, який послужив основою для створення того чи іншого художнього образу.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Психологічний аналіз</w:t>
      </w:r>
      <w:r w:rsidRPr="002D2F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глибоке, детальне відтворення світу персонажа, його почуттів, думок, переживань, спонукань.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Публіцистика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особливий рід літератури та ж</w:t>
      </w:r>
      <w:r w:rsidR="00077718">
        <w:rPr>
          <w:rFonts w:ascii="Times New Roman" w:hAnsi="Times New Roman" w:cs="Times New Roman"/>
          <w:sz w:val="28"/>
          <w:szCs w:val="28"/>
          <w:lang w:val="uk-UA"/>
        </w:rPr>
        <w:t>урналістики, звернений до найактуа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льніших, нагальних проблем, вирішення яких </w:t>
      </w:r>
      <w:r w:rsidR="00077718">
        <w:rPr>
          <w:rFonts w:ascii="Times New Roman" w:hAnsi="Times New Roman" w:cs="Times New Roman"/>
          <w:sz w:val="28"/>
          <w:szCs w:val="28"/>
          <w:lang w:val="uk-UA"/>
        </w:rPr>
        <w:t>має велике значення для суспільств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:rsidR="00DB78B1" w:rsidRPr="001B7531" w:rsidRDefault="00DB78B1" w:rsidP="001B753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1B7531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Р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Реалізм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realis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речовий)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один з т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>ворчих методів у літературі та мис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тецтві. Реалізм у літературі — це вірність зображення характерів персонажів, їх х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логії, психології їх середовища. Основна власти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 xml:space="preserve">вість — за допомогою типізації  </w:t>
      </w:r>
      <w:proofErr w:type="spellStart"/>
      <w:r w:rsidR="00045954">
        <w:rPr>
          <w:rFonts w:ascii="Times New Roman" w:hAnsi="Times New Roman" w:cs="Times New Roman"/>
          <w:sz w:val="28"/>
          <w:szCs w:val="28"/>
          <w:lang w:val="uk-UA"/>
        </w:rPr>
        <w:t>відобаж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життя в образах, які відповідають суті явищ самого життя. Прагнення до </w:t>
      </w:r>
      <w:r w:rsidR="006042CD">
        <w:rPr>
          <w:rFonts w:ascii="Times New Roman" w:hAnsi="Times New Roman" w:cs="Times New Roman"/>
          <w:sz w:val="28"/>
          <w:szCs w:val="28"/>
          <w:lang w:val="uk-UA"/>
        </w:rPr>
        <w:t xml:space="preserve">повного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охвату дійсності в її протиріччях, глибинних законо</w:t>
      </w:r>
      <w:r w:rsidR="006042CD">
        <w:rPr>
          <w:rFonts w:ascii="Times New Roman" w:hAnsi="Times New Roman" w:cs="Times New Roman"/>
          <w:sz w:val="28"/>
          <w:szCs w:val="28"/>
          <w:lang w:val="uk-UA"/>
        </w:rPr>
        <w:t>мірностях і розвитку. З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ображення людини в її взаємодії із серед</w:t>
      </w:r>
      <w:r w:rsidR="006042CD">
        <w:rPr>
          <w:rFonts w:ascii="Times New Roman" w:hAnsi="Times New Roman" w:cs="Times New Roman"/>
          <w:sz w:val="28"/>
          <w:szCs w:val="28"/>
          <w:lang w:val="uk-UA"/>
        </w:rPr>
        <w:t>овищем: внутрішній світ персонаж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ів, їх поведінка несуть на собі прикмети часу; велика увага приділяється соціаль</w:t>
      </w:r>
      <w:r w:rsidR="006042CD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- побутовому фонові</w:t>
      </w:r>
      <w:r w:rsidR="006042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часу.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Ремарка </w:t>
      </w:r>
      <w:r w:rsidRPr="002D2F21">
        <w:rPr>
          <w:rFonts w:ascii="Times New Roman" w:hAnsi="Times New Roman" w:cs="Times New Roman"/>
          <w:i/>
          <w:iCs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remargue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зауваження, пояснення)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 xml:space="preserve"> — авторське пояснення в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драматичного твору, коротко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характеризуюче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місце ді</w:t>
      </w:r>
      <w:r w:rsidR="00045954">
        <w:rPr>
          <w:rFonts w:ascii="Times New Roman" w:hAnsi="Times New Roman" w:cs="Times New Roman"/>
          <w:sz w:val="28"/>
          <w:szCs w:val="28"/>
          <w:lang w:val="uk-UA"/>
        </w:rPr>
        <w:t>ї, вчинки героїв, інтонації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A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Ремінісценція </w:t>
      </w:r>
      <w:r w:rsidRPr="00404A01">
        <w:rPr>
          <w:rFonts w:ascii="Times New Roman" w:hAnsi="Times New Roman" w:cs="Times New Roman"/>
          <w:b/>
          <w:i/>
          <w:iCs/>
          <w:color w:val="002060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лат.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reminiscentia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спогад)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несвідомий або цілеспрямо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ий спогад про інший твір; його перероблене відтворення (прийом, розрахований на 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>асо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ціації читачів).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A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Рефрен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refrain</w:t>
      </w:r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приспів)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повторення якогось рядка або низки рядків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інці строфи.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A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Рід літератури</w:t>
      </w:r>
      <w:r w:rsidRPr="00404A0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певний, такий, що історично склався, спосіб зображення людини в процесі життя автором у художньому творі. В художній літературі 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три основні роди: епос, лірика та драма.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A0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Рима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rhythmos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співмірність)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повтор звуків, які пов’язують закінчення з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х або більше рядків (наприклад, «грози — морози», «гірлянди —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троянди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» тощо),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взвучність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у кінці рядків, композиційно-звуковий повтор у кінці двох або кількох 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>ря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дків.</w:t>
      </w:r>
    </w:p>
    <w:p w:rsidR="00DB78B1" w:rsidRPr="00DB78B1" w:rsidRDefault="00DB78B1" w:rsidP="007036B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За розміщенням у рядках розрізняють рими: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парні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(суміжні), які пов’язують суміжні </w:t>
      </w:r>
      <w:r w:rsidR="007036BE">
        <w:rPr>
          <w:rFonts w:ascii="Times New Roman" w:hAnsi="Times New Roman" w:cs="Times New Roman"/>
          <w:sz w:val="28"/>
          <w:szCs w:val="28"/>
          <w:lang w:val="uk-UA"/>
        </w:rPr>
        <w:t>ря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дки;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перехресні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які римують перший і третій, другий і четвертий рядки тощо; </w:t>
      </w:r>
      <w:proofErr w:type="spellStart"/>
      <w:r w:rsidR="007036BE">
        <w:rPr>
          <w:rFonts w:ascii="Times New Roman" w:hAnsi="Times New Roman" w:cs="Times New Roman"/>
          <w:i/>
          <w:iCs/>
          <w:sz w:val="28"/>
          <w:szCs w:val="28"/>
          <w:lang w:val="uk-UA"/>
        </w:rPr>
        <w:t>охоплю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ючі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які римують у чотиривірші перший та четвертий, другий і третій рядки.</w:t>
      </w:r>
    </w:p>
    <w:p w:rsidR="00AA7475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0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Ритм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rhythomos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струнність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, співмірність)</w:t>
      </w:r>
      <w:r w:rsidR="00AA7475">
        <w:rPr>
          <w:rFonts w:ascii="Times New Roman" w:hAnsi="Times New Roman" w:cs="Times New Roman"/>
          <w:sz w:val="28"/>
          <w:szCs w:val="28"/>
          <w:lang w:val="uk-UA"/>
        </w:rPr>
        <w:t xml:space="preserve"> — повторюваність у віршова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ній мові однорідних звукових, інтонаційних, синтаксичних особливостей </w:t>
      </w:r>
      <w:r w:rsidR="00AA74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періодичне повторення якихось елементів віршованої ви через певні проміжки; впорядкованість</w:t>
      </w:r>
      <w:r w:rsidR="00AA74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0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Риторичне запитання</w:t>
      </w:r>
      <w:r w:rsidRPr="002A50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rhetor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оратор)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запитання, яке не передбачає відповіді; воно виступає у значенні ствердження і посилює емоційність висловлювання.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0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Робінзонада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література, присвячена пригодам і зображенню людини в екстре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мальних ситуаціях.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0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Розвиток дії</w:t>
      </w:r>
      <w:r w:rsidRPr="002A50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система подій, які витікають із зав’язки; по ходу розвитку дії, як правило, конфлікт загострюється, а протиріччя виявляються все ясніше і гостріше.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02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Розв’язка</w:t>
      </w:r>
      <w:r w:rsidRPr="002A5021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вирішення зображуваного конфлікту або вказівка на можливі шляхи його вирішення; заключний момент у розвитку дії художнього твору. Як правило, у ній або вирішується конфлікт або демонструється його принципова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невирішуваність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Розмір віршований</w:t>
      </w:r>
      <w:r w:rsidRPr="004D280A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послідовно виражена форма віршованого ритму (визначаєть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ся числом складів, наголосів або стоп — у залежності від системи віршування).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Роман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великий епічний твір, у якому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зображається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всебічна картина життя ве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ликої кількості людей у певний період часу або цілого людського життя, одна з великих форм епічного роду літератури.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Романтизм</w:t>
      </w:r>
      <w:r w:rsidRPr="004D280A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594B9C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ітературний напрям, який відбиває світогляд романтиків. В художній творчості ро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мантизм виявляється у показі ідеального героя, його духовного світу та його ідеалів, заради яких він вступає у боротьбу.</w:t>
      </w:r>
    </w:p>
    <w:p w:rsidR="00DB78B1" w:rsidRPr="00DB78B1" w:rsidRDefault="00DB78B1" w:rsidP="00AA747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Основною рисою романтизму 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трагічне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двосвіття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герой усвідомлює недоско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налість світу і людей, страждає від спілкування з ними і водночас бажає жити в цьому світі, з цими недосконалими людьми, мріє бути ними зрозумілим і прийнятим. Основна властивість — домінанта суб’єктивного над об’єктивним, прагнення не відтворити, а перетворити дійсність, потяг до висунення на перший план виняткового (в характерах і обставинах).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Сентименталізм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літературний напрям, що почав розвиватися в епоху Просвіти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тельства. Характеризується увагою до внутрішнього світу людини, прагненням переда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ти його переживання, почуття, настрої.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475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Силабічна система</w:t>
      </w:r>
      <w:r w:rsidRPr="00AA747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лат.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sillaba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стиль)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система побудови вірша, в основі </w:t>
      </w:r>
      <w:r w:rsidR="00D7160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кої лежить </w:t>
      </w:r>
      <w:proofErr w:type="spellStart"/>
      <w:r w:rsidRPr="00DB78B1">
        <w:rPr>
          <w:rFonts w:ascii="Times New Roman" w:hAnsi="Times New Roman" w:cs="Times New Roman"/>
          <w:sz w:val="28"/>
          <w:szCs w:val="28"/>
          <w:lang w:val="uk-UA"/>
        </w:rPr>
        <w:t>рівноскладання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, тобто однакова кількість складів у кожному віршованому </w:t>
      </w:r>
      <w:r w:rsidR="00D7160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ядку.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475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Силабо-тонічна система</w:t>
      </w:r>
      <w:r w:rsidRPr="00AA747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sillabe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склад,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tonos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наголос)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система </w:t>
      </w:r>
      <w:r w:rsidR="00594B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іршування, яка визначається кількістю складів, числом наголосів та їх розміщенням у </w:t>
      </w:r>
      <w:r w:rsidR="00594B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іршованому рядку.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Символ</w:t>
      </w:r>
      <w:r w:rsidRPr="004D280A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symbolon</w:t>
      </w:r>
      <w:proofErr w:type="spellEnd"/>
      <w:proofErr w:type="gramEnd"/>
      <w:r w:rsidRPr="00DB78B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предмет або слово, яке умовно виражає суть певного вища  Предмет, тварина, знак ста</w:t>
      </w:r>
      <w:r w:rsidR="00933710">
        <w:rPr>
          <w:rFonts w:ascii="Times New Roman" w:hAnsi="Times New Roman" w:cs="Times New Roman"/>
          <w:sz w:val="28"/>
          <w:szCs w:val="28"/>
          <w:lang w:val="uk-UA"/>
        </w:rPr>
        <w:t>ють симв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олами, коли їх наділяють додатковим, винятково важливим значенням (наприклад, </w:t>
      </w:r>
      <w:r w:rsidR="0093371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рест став символом християнства, а свастика — з</w:t>
      </w:r>
      <w:r w:rsidR="00933710">
        <w:rPr>
          <w:rFonts w:ascii="Times New Roman" w:hAnsi="Times New Roman" w:cs="Times New Roman"/>
          <w:sz w:val="28"/>
          <w:szCs w:val="28"/>
          <w:lang w:val="uk-UA"/>
        </w:rPr>
        <w:t>нак швидкоплинного часу — символ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ом фашизму). Значення символу домислюється, тому його сприйняття залежить від </w:t>
      </w:r>
      <w:r w:rsidR="00933710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итачів. Символ багатозначний. Порівняно з алегорією символ більш багатозначний, ш</w:t>
      </w:r>
      <w:r w:rsidR="009337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рокий, дає велику свободу тлумачень. В цілому ж алегорія та символ дуже близькі.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Символізм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нереалістична течія рубежу XIX -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 XX ст. Основна властивість — створе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ння «речей у собі» та ідеї, які знаходяться за межами чуттєвого сприйняття. В снові естетики — символ (він повинен замінити конкре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тний образ). Віра в ірраціональн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о-магічну силу поетичного слова.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 xml:space="preserve">Сонет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(італ.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sonetto</w:t>
      </w:r>
      <w:proofErr w:type="spellEnd"/>
      <w:proofErr w:type="gram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sonare</w:t>
      </w:r>
      <w:proofErr w:type="spell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звучати, дзвеніти)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італійська форма вірша і 14 рядків.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Стилізація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художній твір, який становить собою ст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илістичне, жанрове або якесь інше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наслідування чого-небудь.</w:t>
      </w:r>
    </w:p>
    <w:p w:rsidR="00735412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Стиль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stylos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пристосування для письма)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 — сукупність елементів художн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ьої форми, яка надає творові мистецтва виражене естетич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не обличчя; наскрізний принцип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побудови художньої форми, який визначає цілісність, єдиний тон твору. 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Стопа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поєднання наголошеного складу з одним або двома ненаголошеними, яке повторюється у кожному вірші.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Строфа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strophe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поворот)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група віршів, пов’язаних за смислом.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Сюжет</w:t>
      </w:r>
      <w:r w:rsidRPr="004D280A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</w:t>
      </w:r>
      <w:proofErr w:type="spellStart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</w:t>
      </w:r>
      <w:proofErr w:type="spellEnd"/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fr-FR"/>
        </w:rPr>
        <w:t>sujet</w:t>
      </w:r>
      <w:r w:rsidRPr="00DB78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предмет, зміст)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система подій у художньому творі, подана в певному зв’язку, яка розкриває характери діючих осіб та ставлення письмен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ника до зображуваних життєвих явищ; послідовність подій, яка складає зміст худож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нього твору.</w:t>
      </w:r>
    </w:p>
    <w:p w:rsidR="00735412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Сюрреалізм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течія у мистецтві, яка базується на інтуїтивному, підсвідомому сприйнятті світу — у сновидіннях, у маренні. Закликав проникати в глибини свідомості і підсвідомості, відкидати логічний аналіз і довіряти інтуїтивному осяянню, ясновидін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ню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Тема</w:t>
      </w:r>
      <w:r w:rsidRPr="00594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thema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те, що покладено в основу)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предмет зображення, люди, відносини, коло подій, яке осмислюється у творі; те, про що оповідає автор.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Тип</w:t>
      </w:r>
      <w:r w:rsidRPr="004D280A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образ людини, який відбив найбільш суттєві риси своєї епохи, класу, сере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довища, соціальної групи.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Типове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найбільш вірогідне для даної ситуації або системи відліку, єдність за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softHyphen/>
        <w:t>гального та індивідуального.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80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Трагедія </w:t>
      </w:r>
      <w:r w:rsidRPr="00AF4C4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(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 гр. </w:t>
      </w:r>
      <w:proofErr w:type="spellStart"/>
      <w:proofErr w:type="gramStart"/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tragos</w:t>
      </w:r>
      <w:proofErr w:type="spellEnd"/>
      <w:proofErr w:type="gramEnd"/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цап і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en-US"/>
        </w:rPr>
        <w:t>ode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DB78B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пісня)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— один з основних видів драми, пр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отилежний комедії. Твори з винятково гострими,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 непримиренними життєвими конфлі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ктами, що приховують у собі катастрофічні наслідк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и і часто завершуються загибелл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ю героя.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79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Тропи</w:t>
      </w:r>
      <w:r w:rsidRPr="00893793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слова та вислови, використовувані в переносному смислі (коли ознака з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ного пр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 xml:space="preserve">едмета переноситься на інший):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порівняння, епітет; метафора, метонімія, іронія, гіпербола, літота тощо.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79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Уособлення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— зображення неживих предметів як одухотворених, при якому вони 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 xml:space="preserve">аділяються властивостями живих істот — даром мови, здатністю мислити і почувати, </w:t>
      </w:r>
      <w:r w:rsidR="0073541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одатковий зміст або значеннєві відтінки, нюанси в зображення не вкладаються.</w:t>
      </w:r>
    </w:p>
    <w:p w:rsidR="00AF4C4F" w:rsidRPr="00AF4C4F" w:rsidRDefault="00DB78B1" w:rsidP="00AF4C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79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Утопія</w:t>
      </w:r>
      <w:r w:rsidRPr="00893793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DB78B1">
        <w:rPr>
          <w:rFonts w:ascii="Times New Roman" w:hAnsi="Times New Roman" w:cs="Times New Roman"/>
          <w:sz w:val="28"/>
          <w:szCs w:val="28"/>
          <w:lang w:val="uk-UA"/>
        </w:rPr>
        <w:t>— вигадана картина ідеального життєвого устрою. У Томаса Мора “утопія”</w:t>
      </w:r>
      <w:r w:rsidR="00AF4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C4F" w:rsidRPr="00AF4C4F">
        <w:rPr>
          <w:rFonts w:ascii="Times New Roman" w:hAnsi="Times New Roman" w:cs="Times New Roman"/>
          <w:sz w:val="28"/>
          <w:szCs w:val="28"/>
          <w:lang w:val="uk-UA"/>
        </w:rPr>
        <w:t>“неіснуюче місце".</w:t>
      </w:r>
    </w:p>
    <w:p w:rsidR="00DB78B1" w:rsidRPr="008E1680" w:rsidRDefault="008E1680" w:rsidP="008E1680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8E1680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Х</w:t>
      </w:r>
    </w:p>
    <w:p w:rsidR="008E1680" w:rsidRPr="00F223A1" w:rsidRDefault="008E1680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680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Хроніка</w:t>
      </w:r>
      <w:r w:rsidR="00F223A1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- </w:t>
      </w:r>
      <w:r w:rsidR="00F223A1" w:rsidRPr="00F223A1">
        <w:rPr>
          <w:rFonts w:ascii="Times New Roman" w:hAnsi="Times New Roman" w:cs="Times New Roman"/>
          <w:sz w:val="28"/>
          <w:szCs w:val="28"/>
          <w:lang w:val="uk-UA"/>
        </w:rPr>
        <w:t xml:space="preserve">(від </w:t>
      </w:r>
      <w:proofErr w:type="spellStart"/>
      <w:r w:rsidR="00F223A1" w:rsidRPr="00F223A1">
        <w:rPr>
          <w:rFonts w:ascii="Times New Roman" w:hAnsi="Times New Roman" w:cs="Times New Roman"/>
          <w:sz w:val="28"/>
          <w:szCs w:val="28"/>
          <w:lang w:val="uk-UA"/>
        </w:rPr>
        <w:t>грецьк</w:t>
      </w:r>
      <w:proofErr w:type="spellEnd"/>
      <w:r w:rsidR="00F223A1" w:rsidRPr="00F223A1">
        <w:rPr>
          <w:rFonts w:ascii="Times New Roman" w:hAnsi="Times New Roman" w:cs="Times New Roman"/>
          <w:sz w:val="28"/>
          <w:szCs w:val="28"/>
          <w:lang w:val="uk-UA"/>
        </w:rPr>
        <w:t xml:space="preserve">. χρονικά — літопис) — літературна форма роману, що містить викладення подій в їх часовій послідовності в житті однієї людини чи цілої сім'ї. Але крім цього містить суто романні засоби — переживання і конфлікти людей. </w:t>
      </w:r>
      <w:proofErr w:type="spellStart"/>
      <w:r w:rsidR="00F223A1" w:rsidRPr="00F223A1">
        <w:rPr>
          <w:rFonts w:ascii="Times New Roman" w:hAnsi="Times New Roman" w:cs="Times New Roman"/>
          <w:sz w:val="28"/>
          <w:szCs w:val="28"/>
          <w:lang w:val="uk-UA"/>
        </w:rPr>
        <w:t>Сюжетоутворюючу</w:t>
      </w:r>
      <w:proofErr w:type="spellEnd"/>
      <w:r w:rsidR="00F223A1" w:rsidRPr="00F223A1">
        <w:rPr>
          <w:rFonts w:ascii="Times New Roman" w:hAnsi="Times New Roman" w:cs="Times New Roman"/>
          <w:sz w:val="28"/>
          <w:szCs w:val="28"/>
          <w:lang w:val="uk-UA"/>
        </w:rPr>
        <w:t xml:space="preserve"> роль грає саме час, розповідь це почергова зміна епізодів.</w:t>
      </w: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8B1" w:rsidRPr="00DB78B1" w:rsidRDefault="00DB78B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531" w:rsidRPr="00DB78B1" w:rsidRDefault="00DC0531" w:rsidP="00DB78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0531" w:rsidRPr="00DB78B1" w:rsidSect="00426DD9">
      <w:footerReference w:type="default" r:id="rId7"/>
      <w:pgSz w:w="11906" w:h="16838"/>
      <w:pgMar w:top="850" w:right="850" w:bottom="850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B1" w:rsidRDefault="00F421B1" w:rsidP="007A5574">
      <w:pPr>
        <w:spacing w:after="0" w:line="240" w:lineRule="auto"/>
      </w:pPr>
      <w:r>
        <w:separator/>
      </w:r>
    </w:p>
  </w:endnote>
  <w:endnote w:type="continuationSeparator" w:id="0">
    <w:p w:rsidR="00F421B1" w:rsidRDefault="00F421B1" w:rsidP="007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5599"/>
      <w:docPartObj>
        <w:docPartGallery w:val="Page Numbers (Bottom of Page)"/>
        <w:docPartUnique/>
      </w:docPartObj>
    </w:sdtPr>
    <w:sdtEndPr/>
    <w:sdtContent>
      <w:p w:rsidR="00426DD9" w:rsidRDefault="00426D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EC">
          <w:rPr>
            <w:noProof/>
          </w:rPr>
          <w:t>47</w:t>
        </w:r>
        <w:r>
          <w:fldChar w:fldCharType="end"/>
        </w:r>
      </w:p>
    </w:sdtContent>
  </w:sdt>
  <w:p w:rsidR="007A5574" w:rsidRDefault="007A55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B1" w:rsidRDefault="00F421B1" w:rsidP="007A5574">
      <w:pPr>
        <w:spacing w:after="0" w:line="240" w:lineRule="auto"/>
      </w:pPr>
      <w:r>
        <w:separator/>
      </w:r>
    </w:p>
  </w:footnote>
  <w:footnote w:type="continuationSeparator" w:id="0">
    <w:p w:rsidR="00F421B1" w:rsidRDefault="00F421B1" w:rsidP="007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12110"/>
    <w:multiLevelType w:val="multilevel"/>
    <w:tmpl w:val="1E4A450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7657B"/>
    <w:multiLevelType w:val="multilevel"/>
    <w:tmpl w:val="E37EFED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485949"/>
    <w:multiLevelType w:val="multilevel"/>
    <w:tmpl w:val="0B70085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92EAE"/>
    <w:multiLevelType w:val="multilevel"/>
    <w:tmpl w:val="E9A4ED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562354"/>
    <w:multiLevelType w:val="multilevel"/>
    <w:tmpl w:val="FAEE492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B1"/>
    <w:rsid w:val="00045954"/>
    <w:rsid w:val="00063A06"/>
    <w:rsid w:val="00077718"/>
    <w:rsid w:val="000A0026"/>
    <w:rsid w:val="000A31F6"/>
    <w:rsid w:val="001B7531"/>
    <w:rsid w:val="002350CD"/>
    <w:rsid w:val="002A5021"/>
    <w:rsid w:val="002D2F21"/>
    <w:rsid w:val="00343AA0"/>
    <w:rsid w:val="003A515B"/>
    <w:rsid w:val="00404A01"/>
    <w:rsid w:val="004267FE"/>
    <w:rsid w:val="00426DD9"/>
    <w:rsid w:val="00431794"/>
    <w:rsid w:val="004D280A"/>
    <w:rsid w:val="00520AF1"/>
    <w:rsid w:val="00564A55"/>
    <w:rsid w:val="00594B9C"/>
    <w:rsid w:val="005D22C9"/>
    <w:rsid w:val="006042CD"/>
    <w:rsid w:val="00616C06"/>
    <w:rsid w:val="00620CF2"/>
    <w:rsid w:val="006F2888"/>
    <w:rsid w:val="007036BE"/>
    <w:rsid w:val="00735412"/>
    <w:rsid w:val="00794504"/>
    <w:rsid w:val="00795D51"/>
    <w:rsid w:val="007A5574"/>
    <w:rsid w:val="007B043F"/>
    <w:rsid w:val="00811D75"/>
    <w:rsid w:val="00845991"/>
    <w:rsid w:val="00852E02"/>
    <w:rsid w:val="008542D7"/>
    <w:rsid w:val="00893793"/>
    <w:rsid w:val="008D6DEC"/>
    <w:rsid w:val="008E1680"/>
    <w:rsid w:val="008F0FF1"/>
    <w:rsid w:val="00924749"/>
    <w:rsid w:val="00933710"/>
    <w:rsid w:val="00934BD5"/>
    <w:rsid w:val="009663F0"/>
    <w:rsid w:val="009F1901"/>
    <w:rsid w:val="00A007D1"/>
    <w:rsid w:val="00A76125"/>
    <w:rsid w:val="00AA7475"/>
    <w:rsid w:val="00AF4C4F"/>
    <w:rsid w:val="00B22250"/>
    <w:rsid w:val="00BB76A6"/>
    <w:rsid w:val="00C00ADD"/>
    <w:rsid w:val="00C776E4"/>
    <w:rsid w:val="00CA3135"/>
    <w:rsid w:val="00D71606"/>
    <w:rsid w:val="00D77AD0"/>
    <w:rsid w:val="00DB78B1"/>
    <w:rsid w:val="00DC0531"/>
    <w:rsid w:val="00DD5EEA"/>
    <w:rsid w:val="00F20E62"/>
    <w:rsid w:val="00F223A1"/>
    <w:rsid w:val="00F421B1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86376-6B44-420A-A9F3-45981E50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A5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574"/>
  </w:style>
  <w:style w:type="paragraph" w:styleId="a6">
    <w:name w:val="footer"/>
    <w:basedOn w:val="a"/>
    <w:link w:val="a7"/>
    <w:uiPriority w:val="99"/>
    <w:unhideWhenUsed/>
    <w:rsid w:val="007A5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20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2015-05-21T08:44:00Z</dcterms:created>
  <dcterms:modified xsi:type="dcterms:W3CDTF">2016-03-24T09:40:00Z</dcterms:modified>
</cp:coreProperties>
</file>